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51609" w:rsidRDefault="004D42F8"/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914ABF" w:rsidRPr="00914ABF" w:rsidTr="00CA498F">
        <w:trPr>
          <w:trHeight w:val="993"/>
        </w:trPr>
        <w:tc>
          <w:tcPr>
            <w:tcW w:w="3686" w:type="dxa"/>
          </w:tcPr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Администрация муниципального образования «Город Майкоп»</w:t>
            </w:r>
          </w:p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Республики Адыгея</w:t>
            </w:r>
            <w:r w:rsidRPr="00914A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4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02CF855" wp14:editId="083FC1AE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0"/>
                <w:lang w:eastAsia="ru-RU"/>
              </w:rPr>
            </w:pPr>
          </w:p>
        </w:tc>
        <w:tc>
          <w:tcPr>
            <w:tcW w:w="4111" w:type="dxa"/>
          </w:tcPr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Адыгэ</w:t>
            </w:r>
            <w:proofErr w:type="spellEnd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Республикэм</w:t>
            </w:r>
            <w:proofErr w:type="spellEnd"/>
          </w:p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муниципальнэ</w:t>
            </w:r>
            <w:proofErr w:type="spellEnd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образованиеу</w:t>
            </w:r>
            <w:proofErr w:type="spellEnd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>«</w:t>
            </w:r>
            <w:proofErr w:type="spellStart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Къалэу</w:t>
            </w:r>
            <w:proofErr w:type="spellEnd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Мыекъуапэ</w:t>
            </w:r>
            <w:proofErr w:type="spellEnd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» </w:t>
            </w:r>
          </w:p>
          <w:p w:rsidR="00914ABF" w:rsidRPr="00914ABF" w:rsidRDefault="00914ABF" w:rsidP="00914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и </w:t>
            </w:r>
            <w:proofErr w:type="spellStart"/>
            <w:r w:rsidRPr="00914A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Администрацие</w:t>
            </w:r>
            <w:proofErr w:type="spellEnd"/>
          </w:p>
          <w:p w:rsidR="00914ABF" w:rsidRPr="00914ABF" w:rsidRDefault="00914ABF" w:rsidP="00914AB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14ABF" w:rsidRPr="00914ABF" w:rsidRDefault="00914ABF" w:rsidP="00914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4ABF" w:rsidRPr="00914ABF" w:rsidRDefault="00914ABF" w:rsidP="00914AB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914ABF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 О С Т А Н О В Л Е Н И Е</w:t>
      </w:r>
    </w:p>
    <w:p w:rsidR="00914ABF" w:rsidRPr="00914ABF" w:rsidRDefault="00914ABF" w:rsidP="00914ABF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914A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14ABF" w:rsidRPr="00914ABF" w:rsidRDefault="00471F7A" w:rsidP="0091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bookmarkStart w:id="0" w:name="_GoBack"/>
      <w:r w:rsidR="007B12F1" w:rsidRPr="007B12F1">
        <w:rPr>
          <w:rFonts w:ascii="Times New Roman" w:hAnsi="Times New Roman" w:cs="Times New Roman"/>
          <w:i/>
          <w:sz w:val="28"/>
          <w:szCs w:val="28"/>
          <w:u w:val="single"/>
        </w:rPr>
        <w:t>18.09.2024   № 783</w:t>
      </w:r>
      <w:bookmarkEnd w:id="0"/>
    </w:p>
    <w:p w:rsidR="00914ABF" w:rsidRPr="00914ABF" w:rsidRDefault="00914ABF" w:rsidP="0091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4ABF">
        <w:rPr>
          <w:rFonts w:ascii="Times New Roman" w:eastAsia="Times New Roman" w:hAnsi="Times New Roman" w:cs="Times New Roman"/>
          <w:sz w:val="28"/>
          <w:szCs w:val="20"/>
          <w:lang w:eastAsia="ru-RU"/>
        </w:rPr>
        <w:t>г. Майкоп</w:t>
      </w:r>
    </w:p>
    <w:p w:rsidR="00914ABF" w:rsidRDefault="00914ABF" w:rsidP="00914A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5652EA" w:rsidRDefault="005652EA" w:rsidP="00914A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914ABF" w:rsidRPr="00471F7A" w:rsidRDefault="00914ABF" w:rsidP="00914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471F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</w:t>
      </w:r>
      <w:r w:rsidRPr="00471F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внесении </w:t>
      </w:r>
      <w:r w:rsidR="00521FAF" w:rsidRPr="00471F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изменени</w:t>
      </w:r>
      <w:r w:rsidR="00B72B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й</w:t>
      </w:r>
      <w:r w:rsidRPr="00471F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71F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Порядок реализации мероприятий подпрограммы </w:t>
      </w:r>
      <w:r w:rsidRPr="00471F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«Адресная социальная поддержка граждан» муниципальной программы «Социальная</w:t>
      </w:r>
      <w:r w:rsidRPr="00471F7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поддержка отдельных категорий граждан муниципального образования «Город Майкоп»</w:t>
      </w:r>
      <w:r w:rsidRPr="00471F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</w:t>
      </w:r>
    </w:p>
    <w:p w:rsidR="00914ABF" w:rsidRDefault="00914ABF" w:rsidP="00914A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B2147" w:rsidRPr="00471F7A" w:rsidRDefault="006B2147" w:rsidP="00914A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4ABF" w:rsidRPr="000F5915" w:rsidRDefault="00914ABF" w:rsidP="000F59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5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5E5616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статьей 20</w:t>
      </w:r>
      <w:r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Федерального закона от 06.10.2003 </w:t>
      </w:r>
      <w:r w:rsidR="00471F7A"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131 – ФЗ «Об общих принципах организации местного самоуправления в Российской Федерации», </w:t>
      </w:r>
      <w:r w:rsidR="00F712C5"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повышения эффективности мер социальной поддержки отдельным категориям граждан муниципального образования </w:t>
      </w:r>
      <w:r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>«Город Майкоп», п о с т а н о в л я ю:</w:t>
      </w:r>
    </w:p>
    <w:p w:rsidR="00017054" w:rsidRPr="00074EF9" w:rsidRDefault="00914ABF" w:rsidP="0007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93EF4"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471F7A"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0834B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="00C93EF4"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Поряд</w:t>
      </w:r>
      <w:r w:rsidR="000834BE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r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реализации мероприятий подпрограммы </w:t>
      </w:r>
      <w:r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«Адресная социальная поддержка граждан» муниципальной программы «Социальная</w:t>
      </w:r>
      <w:r w:rsidRPr="000F591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поддержка отдельных категорий граждан муниципального образования «Город Майкоп»</w:t>
      </w:r>
      <w:r w:rsidR="00F712C5" w:rsidRPr="000F591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Pr="000F591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утвержденн</w:t>
      </w:r>
      <w:r w:rsidR="005652E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ый</w:t>
      </w:r>
      <w:r w:rsidRPr="000F591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постановлением Администрации муниципального образования «Город Майкоп» от 05.03.2022 № 205</w:t>
      </w:r>
      <w:r w:rsidR="00F712C5" w:rsidRPr="000F591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Порядка реализации мероприятий подпрограммы «Адресная социальная поддержка граждан</w:t>
      </w:r>
      <w:r w:rsidR="00C93EF4" w:rsidRPr="000F591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  <w:r w:rsidR="00F712C5" w:rsidRPr="000F591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муниципальной программы «Социальная поддержка отдельных категорий граждан муниципального образования «Город Майкоп»</w:t>
      </w:r>
      <w:r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 редакции постановлений Администрации муниципального образования «Город Майкоп» от </w:t>
      </w:r>
      <w:r w:rsidR="00F712C5" w:rsidRPr="000F5915">
        <w:rPr>
          <w:rFonts w:ascii="Times New Roman" w:eastAsia="Times New Roman" w:hAnsi="Times New Roman" w:cs="Times New Roman"/>
          <w:sz w:val="28"/>
          <w:szCs w:val="28"/>
          <w:lang w:eastAsia="ar-SA"/>
        </w:rPr>
        <w:t>27.10.2022 № 973, от 21.11.2022 № 1077, от 28.11.2022 № 1105, от 16.05.2024 № 390</w:t>
      </w:r>
      <w:r w:rsidR="0013261C">
        <w:rPr>
          <w:rFonts w:ascii="Times New Roman" w:eastAsia="Times New Roman" w:hAnsi="Times New Roman" w:cs="Times New Roman"/>
          <w:sz w:val="28"/>
          <w:szCs w:val="28"/>
          <w:lang w:eastAsia="ar-SA"/>
        </w:rPr>
        <w:t>, от</w:t>
      </w:r>
      <w:r w:rsidR="00B72B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04.06.2024</w:t>
      </w:r>
      <w:r w:rsidR="005652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3261C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B72B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485,</w:t>
      </w:r>
      <w:r w:rsidR="00511A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05.06.2024 № 487,</w:t>
      </w:r>
      <w:r w:rsidR="00B72B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21A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11.06.2024 № 506, от 20.06.2024 № </w:t>
      </w:r>
      <w:r w:rsidR="00A24F73" w:rsidRPr="00A24F73">
        <w:rPr>
          <w:rFonts w:ascii="Times New Roman" w:eastAsia="Times New Roman" w:hAnsi="Times New Roman" w:cs="Times New Roman"/>
          <w:sz w:val="28"/>
          <w:szCs w:val="28"/>
          <w:lang w:eastAsia="ar-SA"/>
        </w:rPr>
        <w:t>533</w:t>
      </w:r>
      <w:r w:rsidR="003D5C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24F1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29.07.2024 № 638</w:t>
      </w:r>
      <w:r w:rsidR="005E561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B72B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F58C2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</w:t>
      </w:r>
      <w:r w:rsidR="00B72B87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5E5616">
        <w:rPr>
          <w:rFonts w:ascii="Times New Roman" w:eastAsia="Times New Roman" w:hAnsi="Times New Roman" w:cs="Times New Roman"/>
          <w:sz w:val="28"/>
          <w:szCs w:val="28"/>
          <w:lang w:eastAsia="ar-SA"/>
        </w:rPr>
        <w:t>, изложив</w:t>
      </w:r>
      <w:r w:rsidR="00074E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</w:t>
      </w:r>
      <w:r w:rsidR="00017054">
        <w:rPr>
          <w:rFonts w:ascii="Times New Roman" w:hAnsi="Times New Roman" w:cs="Times New Roman"/>
          <w:sz w:val="28"/>
          <w:szCs w:val="28"/>
        </w:rPr>
        <w:t xml:space="preserve">ункты 24 и 25 раздела </w:t>
      </w:r>
      <w:r w:rsidR="003D5C1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24F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E5616">
        <w:rPr>
          <w:rFonts w:ascii="Times New Roman" w:hAnsi="Times New Roman" w:cs="Times New Roman"/>
          <w:sz w:val="28"/>
          <w:szCs w:val="28"/>
        </w:rPr>
        <w:t xml:space="preserve"> в следующей</w:t>
      </w:r>
      <w:r w:rsidR="00017054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A26823" w:rsidRDefault="00074EF9" w:rsidP="00A26823">
      <w:pPr>
        <w:pStyle w:val="a9"/>
        <w:tabs>
          <w:tab w:val="left" w:pos="0"/>
          <w:tab w:val="left" w:pos="360"/>
        </w:tabs>
        <w:suppressAutoHyphens/>
        <w:spacing w:after="0"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4419987</wp:posOffset>
            </wp:positionH>
            <wp:positionV relativeFrom="margin">
              <wp:posOffset>9131912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054">
        <w:rPr>
          <w:szCs w:val="28"/>
        </w:rPr>
        <w:t>«24.</w:t>
      </w:r>
      <w:r w:rsidR="00A26823" w:rsidRPr="00A26823">
        <w:t xml:space="preserve"> </w:t>
      </w:r>
      <w:r w:rsidR="00A26823">
        <w:t xml:space="preserve">Единовременная материальная помощь на улучшение социально-бытовых условий участникам (инвалидам) Великой Отечественной войны 1941-1945 гг., вдовам участников (инвалидов) ВОВ, т.е. пользующихся льготами в соответствии со статьями 14, 15, 21 Федерального закона </w:t>
      </w:r>
      <w:r w:rsidR="005652EA">
        <w:br/>
      </w:r>
      <w:r w:rsidR="00A26823">
        <w:t>«О ветеранах» от 12.01.1995 № 5-ФЗ и лицам, имеющим удостоверения бывшего несовершеннолетнего узника фашистского лагеря. Размер помощи составляет 10000 рублей. Помощь предоставляется однократно.</w:t>
      </w:r>
    </w:p>
    <w:p w:rsidR="00A26823" w:rsidRPr="00A26823" w:rsidRDefault="00A26823" w:rsidP="00A26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lastRenderedPageBreak/>
        <w:t>24.1. В целях получения данного вида помощи:</w:t>
      </w:r>
    </w:p>
    <w:p w:rsidR="00A26823" w:rsidRPr="00A26823" w:rsidRDefault="00A26823" w:rsidP="00A2682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1. Гражданин-заявитель представляет следующие сведения (документы) самостоятельно:</w:t>
      </w:r>
    </w:p>
    <w:p w:rsidR="00A26823" w:rsidRPr="00A26823" w:rsidRDefault="00A26823" w:rsidP="00A268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заявление по форме (</w:t>
      </w:r>
      <w:hyperlink r:id="rId9" w:anchor="sub_1400" w:history="1">
        <w:r w:rsidRPr="00A26823">
          <w:rPr>
            <w:rFonts w:ascii="Times New Roman" w:hAnsi="Times New Roman" w:cs="Times New Roman"/>
            <w:sz w:val="28"/>
            <w:szCs w:val="28"/>
          </w:rPr>
          <w:t>приложение № </w:t>
        </w:r>
      </w:hyperlink>
      <w:r w:rsidRPr="00A26823">
        <w:rPr>
          <w:rFonts w:ascii="Times New Roman" w:hAnsi="Times New Roman" w:cs="Times New Roman"/>
          <w:sz w:val="28"/>
          <w:szCs w:val="28"/>
        </w:rPr>
        <w:t>6);</w:t>
      </w:r>
    </w:p>
    <w:p w:rsidR="00A26823" w:rsidRPr="00A26823" w:rsidRDefault="00A24F73" w:rsidP="00A268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6823" w:rsidRPr="00A26823">
        <w:rPr>
          <w:rFonts w:ascii="Times New Roman" w:hAnsi="Times New Roman" w:cs="Times New Roman"/>
          <w:sz w:val="28"/>
          <w:szCs w:val="28"/>
        </w:rPr>
        <w:t>паспорт заявителя.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идентификации, аутентификации с использованием информационных систем, указанных в частях 10 и 11 статьи 7 Федерального закона от 27.07.2010 № 210-ФЗ «Об организации предоставления государственных и муниципальных услуг»;</w:t>
      </w:r>
    </w:p>
    <w:p w:rsidR="00A26823" w:rsidRPr="00A26823" w:rsidRDefault="00A26823" w:rsidP="00A268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СНИЛС;</w:t>
      </w:r>
    </w:p>
    <w:p w:rsidR="00A26823" w:rsidRPr="00A26823" w:rsidRDefault="00A26823" w:rsidP="00A268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сведения (документ), подтверждающий факт постоянного проживания на территории муниципального образования "Город Майкоп";</w:t>
      </w:r>
    </w:p>
    <w:p w:rsidR="00A26823" w:rsidRPr="00A26823" w:rsidRDefault="00A26823" w:rsidP="00A268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документ о праве на льготы (при наличии);</w:t>
      </w:r>
    </w:p>
    <w:p w:rsidR="00A26823" w:rsidRPr="00A26823" w:rsidRDefault="00A26823" w:rsidP="00A268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сведения о счете в кредитном учреждении;</w:t>
      </w:r>
    </w:p>
    <w:p w:rsidR="00A26823" w:rsidRPr="00A26823" w:rsidRDefault="00A26823" w:rsidP="00565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620"/>
      <w:r w:rsidRPr="00A26823">
        <w:rPr>
          <w:rFonts w:ascii="Times New Roman" w:hAnsi="Times New Roman" w:cs="Times New Roman"/>
          <w:sz w:val="28"/>
          <w:szCs w:val="28"/>
        </w:rPr>
        <w:t>2. Исчерпывающий перечень документов, запрашиваемых в порядке межведомственного информационного взаимодействия:</w:t>
      </w:r>
    </w:p>
    <w:bookmarkEnd w:id="1"/>
    <w:p w:rsidR="005652EA" w:rsidRDefault="00A26823" w:rsidP="00565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сведения о регистрации заявителя в жилом помещении по месту жительства</w:t>
      </w:r>
      <w:r w:rsidR="006F109C">
        <w:rPr>
          <w:rFonts w:ascii="Times New Roman" w:hAnsi="Times New Roman" w:cs="Times New Roman"/>
          <w:sz w:val="28"/>
          <w:szCs w:val="28"/>
        </w:rPr>
        <w:t>.</w:t>
      </w:r>
    </w:p>
    <w:p w:rsidR="00A26823" w:rsidRPr="00A26823" w:rsidRDefault="00A26823" w:rsidP="005652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Указанны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26823">
        <w:rPr>
          <w:rFonts w:ascii="Times New Roman" w:hAnsi="Times New Roman" w:cs="Times New Roman"/>
          <w:sz w:val="28"/>
          <w:szCs w:val="28"/>
        </w:rPr>
        <w:t xml:space="preserve"> документ гражданин-заявитель вправе предоставить самостоятельно.</w:t>
      </w:r>
    </w:p>
    <w:p w:rsidR="00A26823" w:rsidRDefault="00A26823" w:rsidP="005652EA">
      <w:pPr>
        <w:pStyle w:val="a9"/>
        <w:tabs>
          <w:tab w:val="left" w:pos="0"/>
          <w:tab w:val="left" w:pos="360"/>
        </w:tabs>
        <w:suppressAutoHyphens/>
        <w:spacing w:after="0"/>
        <w:ind w:firstLine="709"/>
        <w:jc w:val="both"/>
      </w:pPr>
      <w:bookmarkStart w:id="2" w:name="sub_2621"/>
      <w:r>
        <w:t xml:space="preserve">3. Документы, перечисленные в </w:t>
      </w:r>
      <w:hyperlink r:id="rId10" w:anchor="sub_2619" w:history="1">
        <w:r w:rsidRPr="00BF47E4">
          <w:t>п</w:t>
        </w:r>
        <w:r>
          <w:t xml:space="preserve">одпункте </w:t>
        </w:r>
        <w:r w:rsidRPr="00BF47E4">
          <w:t>1 п</w:t>
        </w:r>
        <w:r>
          <w:t>ункта</w:t>
        </w:r>
        <w:r w:rsidRPr="00BF47E4">
          <w:t> 2</w:t>
        </w:r>
        <w:r>
          <w:t>4</w:t>
        </w:r>
        <w:r w:rsidRPr="00BF47E4">
          <w:t>.1</w:t>
        </w:r>
      </w:hyperlink>
      <w:r>
        <w:t xml:space="preserve"> настоящего Порядка, предоставляются в подлинниках и копиях, которые заверяются специалистом при приеме заявления.</w:t>
      </w:r>
      <w:bookmarkEnd w:id="2"/>
    </w:p>
    <w:p w:rsidR="00A26823" w:rsidRDefault="00A26823" w:rsidP="00A26823">
      <w:pPr>
        <w:pStyle w:val="a9"/>
        <w:tabs>
          <w:tab w:val="left" w:pos="0"/>
          <w:tab w:val="left" w:pos="360"/>
        </w:tabs>
        <w:suppressAutoHyphens/>
        <w:spacing w:after="0"/>
        <w:ind w:firstLine="709"/>
        <w:jc w:val="both"/>
      </w:pPr>
      <w:r w:rsidRPr="00C61643">
        <w:rPr>
          <w:szCs w:val="28"/>
        </w:rPr>
        <w:t>25</w:t>
      </w:r>
      <w:r>
        <w:rPr>
          <w:szCs w:val="28"/>
        </w:rPr>
        <w:t>.</w:t>
      </w:r>
      <w:r w:rsidRPr="00C61643">
        <w:t xml:space="preserve"> </w:t>
      </w:r>
      <w:r>
        <w:t>Единовременная материальная помощь на улучшение социально-бытовых условий лицам, награжденным знаком «Жителю блокадного Ленинграда»</w:t>
      </w:r>
      <w:r w:rsidR="006F109C">
        <w:t>.</w:t>
      </w:r>
      <w:r w:rsidR="005652EA">
        <w:t xml:space="preserve"> </w:t>
      </w:r>
      <w:r>
        <w:t>Размер помощи составляет 10000 рублей. Помощь предоставляется однократно.</w:t>
      </w:r>
    </w:p>
    <w:p w:rsidR="00A26823" w:rsidRPr="00A26823" w:rsidRDefault="00A26823" w:rsidP="006F1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25.1. В целях получения данного вида помощи:</w:t>
      </w:r>
    </w:p>
    <w:p w:rsidR="00A26823" w:rsidRPr="00A26823" w:rsidRDefault="00A26823" w:rsidP="006F109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1. Гражданин-заявитель представляет следующие сведения (документы) самостоятельно:</w:t>
      </w:r>
    </w:p>
    <w:p w:rsidR="00A26823" w:rsidRPr="00A26823" w:rsidRDefault="00A26823" w:rsidP="006F109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заявление по форме (</w:t>
      </w:r>
      <w:hyperlink r:id="rId11" w:anchor="sub_1400" w:history="1">
        <w:r w:rsidRPr="00A26823">
          <w:rPr>
            <w:rFonts w:ascii="Times New Roman" w:hAnsi="Times New Roman" w:cs="Times New Roman"/>
            <w:sz w:val="28"/>
            <w:szCs w:val="28"/>
          </w:rPr>
          <w:t>приложение № </w:t>
        </w:r>
      </w:hyperlink>
      <w:r w:rsidRPr="00A26823">
        <w:rPr>
          <w:rFonts w:ascii="Times New Roman" w:hAnsi="Times New Roman" w:cs="Times New Roman"/>
          <w:sz w:val="28"/>
          <w:szCs w:val="28"/>
        </w:rPr>
        <w:t>7);</w:t>
      </w:r>
    </w:p>
    <w:p w:rsidR="00A26823" w:rsidRPr="00A26823" w:rsidRDefault="00A26823" w:rsidP="006F109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паспорт заявителя.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идентификации, аутентификации с использованием информационных систем, указанных в частях 10 и 11 статьи 7 Федерального закона от 27.07.2010 № 210-ФЗ «Об организации предоставления государственных и муниципальных услуг»;</w:t>
      </w:r>
    </w:p>
    <w:p w:rsidR="00A26823" w:rsidRPr="00A26823" w:rsidRDefault="00A26823" w:rsidP="006F109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СНИЛС;</w:t>
      </w:r>
    </w:p>
    <w:p w:rsidR="00A26823" w:rsidRPr="00A26823" w:rsidRDefault="006F109C" w:rsidP="006F109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26823" w:rsidRPr="00A26823">
        <w:rPr>
          <w:rFonts w:ascii="Times New Roman" w:hAnsi="Times New Roman" w:cs="Times New Roman"/>
          <w:sz w:val="28"/>
          <w:szCs w:val="28"/>
        </w:rPr>
        <w:t>сведения (документ), подтверждающий факт постоянного проживания на территории муниципального образования "Город Майкоп";</w:t>
      </w:r>
    </w:p>
    <w:p w:rsidR="003D5C1A" w:rsidRPr="003D5C1A" w:rsidRDefault="00A26823" w:rsidP="006F109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документ о праве на льготы (при наличии)</w:t>
      </w:r>
      <w:r w:rsidR="003D5C1A">
        <w:rPr>
          <w:rFonts w:ascii="Times New Roman" w:hAnsi="Times New Roman" w:cs="Times New Roman"/>
          <w:sz w:val="28"/>
          <w:szCs w:val="28"/>
        </w:rPr>
        <w:t>;</w:t>
      </w:r>
    </w:p>
    <w:p w:rsidR="00A26823" w:rsidRPr="00A26823" w:rsidRDefault="003D5C1A" w:rsidP="006F109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сведения о счете в кредитном учреждении</w:t>
      </w:r>
      <w:r w:rsidR="006F109C">
        <w:rPr>
          <w:rFonts w:ascii="Times New Roman" w:hAnsi="Times New Roman" w:cs="Times New Roman"/>
          <w:sz w:val="28"/>
          <w:szCs w:val="28"/>
        </w:rPr>
        <w:t>.</w:t>
      </w:r>
    </w:p>
    <w:p w:rsidR="00A26823" w:rsidRPr="00A26823" w:rsidRDefault="00A26823" w:rsidP="006F109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2. Исчерпывающий перечень документов, запрашиваемых в порядке межведомственного информационного взаимодействия:</w:t>
      </w:r>
    </w:p>
    <w:p w:rsidR="00A26823" w:rsidRPr="00A26823" w:rsidRDefault="00A26823" w:rsidP="006F109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- с</w:t>
      </w:r>
      <w:r w:rsidR="006F109C">
        <w:rPr>
          <w:rFonts w:ascii="Times New Roman" w:hAnsi="Times New Roman" w:cs="Times New Roman"/>
          <w:sz w:val="28"/>
          <w:szCs w:val="28"/>
        </w:rPr>
        <w:t>ведения о регистрации заявителя</w:t>
      </w:r>
      <w:r w:rsidR="00A24F73" w:rsidRPr="00A24F73">
        <w:rPr>
          <w:rFonts w:ascii="Times New Roman" w:hAnsi="Times New Roman" w:cs="Times New Roman"/>
          <w:sz w:val="28"/>
          <w:szCs w:val="28"/>
        </w:rPr>
        <w:t xml:space="preserve"> </w:t>
      </w:r>
      <w:r w:rsidR="00A24F73" w:rsidRPr="00A26823">
        <w:rPr>
          <w:rFonts w:ascii="Times New Roman" w:hAnsi="Times New Roman" w:cs="Times New Roman"/>
          <w:sz w:val="28"/>
          <w:szCs w:val="28"/>
        </w:rPr>
        <w:t>в жилом помещении по месту жительства</w:t>
      </w:r>
      <w:r w:rsidRPr="00A26823">
        <w:rPr>
          <w:rFonts w:ascii="Times New Roman" w:hAnsi="Times New Roman" w:cs="Times New Roman"/>
          <w:sz w:val="28"/>
          <w:szCs w:val="28"/>
        </w:rPr>
        <w:t>.</w:t>
      </w:r>
    </w:p>
    <w:p w:rsidR="00A26823" w:rsidRPr="00A26823" w:rsidRDefault="00A26823" w:rsidP="006F109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823">
        <w:rPr>
          <w:rFonts w:ascii="Times New Roman" w:hAnsi="Times New Roman" w:cs="Times New Roman"/>
          <w:sz w:val="28"/>
          <w:szCs w:val="28"/>
        </w:rPr>
        <w:t>Указанны</w:t>
      </w:r>
      <w:r w:rsidR="006F109C">
        <w:rPr>
          <w:rFonts w:ascii="Times New Roman" w:hAnsi="Times New Roman" w:cs="Times New Roman"/>
          <w:sz w:val="28"/>
          <w:szCs w:val="28"/>
        </w:rPr>
        <w:t>й</w:t>
      </w:r>
      <w:r w:rsidRPr="00A26823">
        <w:rPr>
          <w:rFonts w:ascii="Times New Roman" w:hAnsi="Times New Roman" w:cs="Times New Roman"/>
          <w:sz w:val="28"/>
          <w:szCs w:val="28"/>
        </w:rPr>
        <w:t xml:space="preserve"> документ гражданин-заявитель вправе предоставить самостоятельно.</w:t>
      </w:r>
    </w:p>
    <w:p w:rsidR="00A26823" w:rsidRDefault="00A26823" w:rsidP="006F109C">
      <w:pPr>
        <w:pStyle w:val="a9"/>
        <w:tabs>
          <w:tab w:val="left" w:pos="0"/>
          <w:tab w:val="left" w:pos="360"/>
        </w:tabs>
        <w:suppressAutoHyphens/>
        <w:spacing w:after="0"/>
        <w:ind w:firstLine="709"/>
        <w:jc w:val="both"/>
      </w:pPr>
      <w:r>
        <w:t xml:space="preserve">3. Документы, перечисленные в </w:t>
      </w:r>
      <w:hyperlink r:id="rId12" w:anchor="sub_2619" w:history="1">
        <w:r w:rsidRPr="00BF47E4">
          <w:t>п</w:t>
        </w:r>
        <w:r>
          <w:t xml:space="preserve">одпункте </w:t>
        </w:r>
        <w:r w:rsidRPr="00BF47E4">
          <w:t>1 п</w:t>
        </w:r>
        <w:r>
          <w:t>ункта</w:t>
        </w:r>
        <w:r w:rsidRPr="00BF47E4">
          <w:t> 2</w:t>
        </w:r>
        <w:r>
          <w:t>5</w:t>
        </w:r>
        <w:r w:rsidRPr="00BF47E4">
          <w:t>.1</w:t>
        </w:r>
      </w:hyperlink>
      <w:r>
        <w:t xml:space="preserve"> настоящего Порядка, предоставляются в подлинниках и копиях, которые заверяются специалистом при приеме заявления.».</w:t>
      </w:r>
    </w:p>
    <w:p w:rsidR="00341272" w:rsidRPr="000F5915" w:rsidRDefault="005F58C2" w:rsidP="00A26823">
      <w:pPr>
        <w:tabs>
          <w:tab w:val="left" w:pos="0"/>
          <w:tab w:val="left" w:pos="3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1326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41272" w:rsidRPr="000F591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</w:t>
      </w:r>
      <w:r w:rsidR="00A56A2E" w:rsidRPr="000F5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официальном сетевом издании </w:t>
      </w:r>
      <w:r w:rsidR="00341272" w:rsidRPr="000F5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«Майкопские новости» </w:t>
      </w:r>
      <w:r w:rsidR="00A56A2E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hyperlink r:id="rId13" w:history="1">
        <w:r w:rsidR="00A56A2E" w:rsidRPr="000F591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https</w:t>
        </w:r>
        <w:r w:rsidR="00A56A2E" w:rsidRPr="000F591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://</w:t>
        </w:r>
        <w:r w:rsidR="00A56A2E" w:rsidRPr="000F591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maykop</w:t>
        </w:r>
        <w:r w:rsidR="00A56A2E" w:rsidRPr="000F591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-</w:t>
        </w:r>
        <w:r w:rsidR="00A56A2E" w:rsidRPr="000F591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news</w:t>
        </w:r>
        <w:r w:rsidR="00A56A2E" w:rsidRPr="000F591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  <w:r w:rsidR="00A56A2E" w:rsidRPr="000F591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ru</w:t>
        </w:r>
      </w:hyperlink>
      <w:r w:rsidR="00A56A2E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A56A2E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docs</w:t>
      </w:r>
      <w:r w:rsidR="00A56A2E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341272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разместить на официальном сайте Администрации муниципаль</w:t>
      </w:r>
      <w:r w:rsidR="00A56A2E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образования «Город Майкоп» (</w:t>
      </w:r>
      <w:r w:rsidR="00A56A2E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https</w:t>
      </w:r>
      <w:r w:rsidR="00E16C9B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://</w:t>
      </w:r>
      <w:r w:rsidR="00E16C9B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maykop</w:t>
      </w:r>
      <w:r w:rsidR="00E16C9B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16C9B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r w:rsidR="00E16C9B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E16C9B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munitsi</w:t>
      </w:r>
      <w:r w:rsidR="00E06BA1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palnaya</w:t>
      </w:r>
      <w:r w:rsidR="00E06BA1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E06BA1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pravovaya</w:t>
      </w:r>
      <w:r w:rsidR="00E06BA1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E06BA1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baza</w:t>
      </w:r>
      <w:r w:rsidR="00E06BA1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E16C9B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E06BA1" w:rsidRPr="000F5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E2398" w:rsidRPr="000F5915" w:rsidRDefault="00560D1A" w:rsidP="00EE23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6BA1" w:rsidRPr="000F5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071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B384A" w:rsidRPr="00FB38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80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00713" w:rsidRPr="0080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</w:t>
      </w:r>
      <w:r w:rsidR="00800713" w:rsidRPr="008007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внесении изменени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й</w:t>
      </w:r>
      <w:r w:rsidR="00800713" w:rsidRPr="0080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Порядок реализации мероприятий подпрограммы </w:t>
      </w:r>
      <w:r w:rsidR="00800713" w:rsidRPr="008007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«Адресная социальная поддержка граждан» муниципальной программы «Социальная</w:t>
      </w:r>
      <w:r w:rsidR="00800713" w:rsidRPr="0080071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поддержка отдельных категорий граждан муниципального образования «Город Майкоп»</w:t>
      </w:r>
      <w:r w:rsidR="00FB384A" w:rsidRPr="00FB3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дня его официального опубликования</w:t>
      </w:r>
      <w:r w:rsidR="00EE2398" w:rsidRPr="00FB38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2398" w:rsidRDefault="00EE2398" w:rsidP="00EE23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1FAF" w:rsidRDefault="00521FAF" w:rsidP="00914A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261C" w:rsidRPr="00FB384A" w:rsidRDefault="0013261C" w:rsidP="00914A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7DE1" w:rsidRPr="000B7DE1" w:rsidRDefault="000B7DE1" w:rsidP="000B7DE1">
      <w:pPr>
        <w:widowControl w:val="0"/>
        <w:tabs>
          <w:tab w:val="left" w:pos="142"/>
          <w:tab w:val="left" w:pos="1134"/>
          <w:tab w:val="left" w:pos="9072"/>
          <w:tab w:val="left" w:pos="9356"/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D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0B7DE1" w:rsidRPr="000B7DE1" w:rsidRDefault="000B7DE1" w:rsidP="000B7DE1">
      <w:pPr>
        <w:widowControl w:val="0"/>
        <w:tabs>
          <w:tab w:val="left" w:pos="142"/>
          <w:tab w:val="left" w:pos="1134"/>
          <w:tab w:val="left" w:pos="9072"/>
          <w:tab w:val="left" w:pos="9356"/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муниципального образования </w:t>
      </w:r>
    </w:p>
    <w:p w:rsidR="000B7DE1" w:rsidRPr="000B7DE1" w:rsidRDefault="000B7DE1" w:rsidP="000B7DE1">
      <w:pPr>
        <w:widowControl w:val="0"/>
        <w:tabs>
          <w:tab w:val="left" w:pos="142"/>
          <w:tab w:val="left" w:pos="1134"/>
          <w:tab w:val="left" w:pos="9072"/>
          <w:tab w:val="left" w:pos="9356"/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 </w:t>
      </w:r>
      <w:proofErr w:type="gramStart"/>
      <w:r w:rsidRPr="000B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Майкоп»   </w:t>
      </w:r>
      <w:proofErr w:type="gramEnd"/>
      <w:r w:rsidRPr="000B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А.А. Лебедев</w:t>
      </w:r>
    </w:p>
    <w:p w:rsidR="0055228E" w:rsidRPr="00471F7A" w:rsidRDefault="0055228E" w:rsidP="000B7D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5228E" w:rsidRPr="00471F7A" w:rsidSect="005652EA">
      <w:headerReference w:type="default" r:id="rId14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2F8" w:rsidRDefault="004D42F8">
      <w:pPr>
        <w:spacing w:after="0" w:line="240" w:lineRule="auto"/>
      </w:pPr>
      <w:r>
        <w:separator/>
      </w:r>
    </w:p>
  </w:endnote>
  <w:endnote w:type="continuationSeparator" w:id="0">
    <w:p w:rsidR="004D42F8" w:rsidRDefault="004D4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2F8" w:rsidRDefault="004D42F8">
      <w:pPr>
        <w:spacing w:after="0" w:line="240" w:lineRule="auto"/>
      </w:pPr>
      <w:r>
        <w:separator/>
      </w:r>
    </w:p>
  </w:footnote>
  <w:footnote w:type="continuationSeparator" w:id="0">
    <w:p w:rsidR="004D42F8" w:rsidRDefault="004D4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E16C9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B12F1">
      <w:rPr>
        <w:noProof/>
      </w:rPr>
      <w:t>3</w:t>
    </w:r>
    <w:r>
      <w:fldChar w:fldCharType="end"/>
    </w:r>
  </w:p>
  <w:p w:rsidR="00657E91" w:rsidRDefault="004D42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3443B3"/>
    <w:multiLevelType w:val="hybridMultilevel"/>
    <w:tmpl w:val="E8C6A4B8"/>
    <w:lvl w:ilvl="0" w:tplc="70A01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ABF"/>
    <w:rsid w:val="00017054"/>
    <w:rsid w:val="00024E32"/>
    <w:rsid w:val="00074EF9"/>
    <w:rsid w:val="000834BE"/>
    <w:rsid w:val="000B7DE1"/>
    <w:rsid w:val="000F5915"/>
    <w:rsid w:val="0013261C"/>
    <w:rsid w:val="001807DE"/>
    <w:rsid w:val="00200F33"/>
    <w:rsid w:val="00270C30"/>
    <w:rsid w:val="002A5A3C"/>
    <w:rsid w:val="002F0E39"/>
    <w:rsid w:val="00301711"/>
    <w:rsid w:val="003319C9"/>
    <w:rsid w:val="00335A14"/>
    <w:rsid w:val="00341272"/>
    <w:rsid w:val="00353E9B"/>
    <w:rsid w:val="003D5C1A"/>
    <w:rsid w:val="003E17D5"/>
    <w:rsid w:val="003F6AC1"/>
    <w:rsid w:val="00410439"/>
    <w:rsid w:val="00410935"/>
    <w:rsid w:val="004155B3"/>
    <w:rsid w:val="00471F7A"/>
    <w:rsid w:val="004774FD"/>
    <w:rsid w:val="00494F81"/>
    <w:rsid w:val="004D42F8"/>
    <w:rsid w:val="004F0269"/>
    <w:rsid w:val="005012BE"/>
    <w:rsid w:val="00504169"/>
    <w:rsid w:val="00511A7B"/>
    <w:rsid w:val="00521FAF"/>
    <w:rsid w:val="0055228E"/>
    <w:rsid w:val="00560D1A"/>
    <w:rsid w:val="005652EA"/>
    <w:rsid w:val="00586093"/>
    <w:rsid w:val="00595A8B"/>
    <w:rsid w:val="005C62B4"/>
    <w:rsid w:val="005E5616"/>
    <w:rsid w:val="005F58C2"/>
    <w:rsid w:val="005F6373"/>
    <w:rsid w:val="006B2147"/>
    <w:rsid w:val="006F109C"/>
    <w:rsid w:val="0070454D"/>
    <w:rsid w:val="00721A44"/>
    <w:rsid w:val="00723850"/>
    <w:rsid w:val="007B12F1"/>
    <w:rsid w:val="007D5018"/>
    <w:rsid w:val="00800713"/>
    <w:rsid w:val="00805A9A"/>
    <w:rsid w:val="008167A5"/>
    <w:rsid w:val="0083235E"/>
    <w:rsid w:val="00914ABF"/>
    <w:rsid w:val="0097723E"/>
    <w:rsid w:val="009B1A36"/>
    <w:rsid w:val="00A24F73"/>
    <w:rsid w:val="00A26823"/>
    <w:rsid w:val="00A56A2E"/>
    <w:rsid w:val="00A928AF"/>
    <w:rsid w:val="00B01E22"/>
    <w:rsid w:val="00B24F11"/>
    <w:rsid w:val="00B42308"/>
    <w:rsid w:val="00B72B87"/>
    <w:rsid w:val="00BA2E7A"/>
    <w:rsid w:val="00BD6E7F"/>
    <w:rsid w:val="00BF33F3"/>
    <w:rsid w:val="00C46AAB"/>
    <w:rsid w:val="00C74E5F"/>
    <w:rsid w:val="00C93EF4"/>
    <w:rsid w:val="00CE7023"/>
    <w:rsid w:val="00D2465A"/>
    <w:rsid w:val="00D376AB"/>
    <w:rsid w:val="00D9002B"/>
    <w:rsid w:val="00DB726E"/>
    <w:rsid w:val="00E06BA1"/>
    <w:rsid w:val="00E16C9B"/>
    <w:rsid w:val="00E41C12"/>
    <w:rsid w:val="00EE2398"/>
    <w:rsid w:val="00F167B4"/>
    <w:rsid w:val="00F16ECC"/>
    <w:rsid w:val="00F712C5"/>
    <w:rsid w:val="00FB2078"/>
    <w:rsid w:val="00FB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000159-28FA-44C6-B241-5BF8863E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4A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14AB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A56A2E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C93EF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F6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6373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rsid w:val="00A2682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2682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maykop-new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file:///C:\Users\&#1058;&#1072;&#1090;&#1100;&#1103;&#1085;&#1072;\Documents\&#1055;&#1086;&#1089;&#1090;&#1072;&#1085;&#1086;&#1074;&#1083;&#1077;&#1085;&#1080;&#1077;%20&#1055;&#1086;&#1088;&#1103;&#1076;&#1086;&#1082;%20&#1087;&#1086;%20&#1040;&#1057;&#1055;\&#1055;&#1086;&#1088;&#1103;&#1076;&#1086;&#1082;%202018-2022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&#1058;&#1072;&#1090;&#1100;&#1103;&#1085;&#1072;\Documents\&#1055;&#1086;&#1089;&#1090;&#1072;&#1085;&#1086;&#1074;&#1083;&#1077;&#1085;&#1080;&#1077;%20&#1055;&#1086;&#1088;&#1103;&#1076;&#1086;&#1082;%20&#1087;&#1086;%20&#1040;&#1057;&#1055;\&#1055;&#1086;&#1088;&#1103;&#1076;&#1086;&#1082;%202018-2022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&#1058;&#1072;&#1090;&#1100;&#1103;&#1085;&#1072;\Documents\&#1055;&#1086;&#1089;&#1090;&#1072;&#1085;&#1086;&#1074;&#1083;&#1077;&#1085;&#1080;&#1077;%20&#1055;&#1086;&#1088;&#1103;&#1076;&#1086;&#1082;%20&#1087;&#1086;%20&#1040;&#1057;&#1055;\&#1055;&#1086;&#1088;&#1103;&#1076;&#1086;&#1082;%202018-202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8;&#1072;&#1090;&#1100;&#1103;&#1085;&#1072;\Documents\&#1055;&#1086;&#1089;&#1090;&#1072;&#1085;&#1086;&#1074;&#1083;&#1077;&#1085;&#1080;&#1077;%20&#1055;&#1086;&#1088;&#1103;&#1076;&#1086;&#1082;%20&#1087;&#1086;%20&#1040;&#1057;&#1055;\&#1055;&#1086;&#1088;&#1103;&#1076;&#1086;&#1082;%202018-2022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34</cp:revision>
  <cp:lastPrinted>2024-09-18T11:20:00Z</cp:lastPrinted>
  <dcterms:created xsi:type="dcterms:W3CDTF">2024-06-03T12:39:00Z</dcterms:created>
  <dcterms:modified xsi:type="dcterms:W3CDTF">2024-09-18T11:48:00Z</dcterms:modified>
</cp:coreProperties>
</file>